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left"/>
        <w:rPr>
          <w:rFonts w:ascii="仿宋" w:hAnsi="仿宋" w:eastAsia="仿宋" w:cs="仿宋"/>
          <w:kern w:val="1"/>
          <w:szCs w:val="21"/>
        </w:rPr>
      </w:pPr>
      <w:r>
        <w:rPr>
          <w:rStyle w:val="8"/>
          <w:rFonts w:hint="eastAsia" w:ascii="仿宋" w:hAnsi="仿宋" w:eastAsia="仿宋" w:cs="仿宋_GB2312"/>
          <w:szCs w:val="21"/>
        </w:rPr>
        <w:t>附件</w:t>
      </w:r>
    </w:p>
    <w:p>
      <w:pPr>
        <w:spacing w:line="460" w:lineRule="exact"/>
        <w:jc w:val="center"/>
        <w:rPr>
          <w:rFonts w:ascii="仿宋" w:hAnsi="仿宋" w:eastAsia="仿宋" w:cs="仿宋"/>
          <w:b/>
          <w:bCs/>
          <w:kern w:val="1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708" w:firstLineChars="294"/>
        <w:rPr>
          <w:rFonts w:hint="eastAsia" w:ascii="仿宋" w:hAnsi="仿宋" w:eastAsia="仿宋" w:cs="仿宋"/>
          <w:kern w:val="1"/>
          <w:sz w:val="24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1"/>
          <w:sz w:val="24"/>
        </w:rPr>
        <w:t>招标编号：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HNRB-ZC-2022-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</w:rPr>
        <w:t>-</w:t>
      </w:r>
      <w:r>
        <w:rPr>
          <w:rFonts w:hint="eastAsia" w:ascii="仿宋" w:hAnsi="仿宋" w:eastAsia="仿宋" w:cs="仿宋"/>
          <w:b/>
          <w:bCs/>
          <w:kern w:val="1"/>
          <w:sz w:val="24"/>
          <w:u w:val="single"/>
          <w:lang w:val="en-US" w:eastAsia="zh-CN"/>
        </w:rPr>
        <w:t>GC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1831"/>
        <w:gridCol w:w="1843"/>
        <w:gridCol w:w="26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法定代表人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法人委托人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投标联系人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联系电话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传真</w:t>
            </w:r>
          </w:p>
        </w:tc>
        <w:tc>
          <w:tcPr>
            <w:tcW w:w="18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指定电子邮箱</w:t>
            </w:r>
          </w:p>
        </w:tc>
        <w:tc>
          <w:tcPr>
            <w:tcW w:w="2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" w:hAnsi="仿宋" w:eastAsia="仿宋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声明：招标文件为我公司自愿购买，并愿意缴纳年度供应商招标投标保证金10万元</w:t>
            </w:r>
            <w:r>
              <w:rPr>
                <w:rFonts w:hint="eastAsia" w:ascii="仿宋" w:hAnsi="仿宋" w:eastAsia="仿宋" w:cs="仿宋"/>
                <w:kern w:val="1"/>
                <w:sz w:val="24"/>
                <w:lang w:val="en-US" w:eastAsia="zh-CN"/>
              </w:rPr>
              <w:t>/包件</w:t>
            </w:r>
            <w:r>
              <w:rPr>
                <w:rFonts w:hint="eastAsia" w:ascii="仿宋" w:hAnsi="仿宋" w:eastAsia="仿宋" w:cs="仿宋"/>
                <w:kern w:val="1"/>
                <w:sz w:val="24"/>
              </w:rPr>
              <w:t>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" w:hAnsi="仿宋" w:eastAsia="仿宋" w:cs="仿宋"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 xml:space="preserve">          投标人（公章）：</w:t>
            </w: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" w:hAnsi="仿宋" w:eastAsia="仿宋" w:cs="仿宋"/>
                <w:b/>
                <w:kern w:val="1"/>
                <w:sz w:val="24"/>
              </w:rPr>
            </w:pPr>
            <w:r>
              <w:rPr>
                <w:rFonts w:hint="eastAsia" w:ascii="仿宋" w:hAnsi="仿宋" w:eastAsia="仿宋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仿宋" w:hAnsi="仿宋" w:eastAsia="仿宋"/>
          <w:vanish/>
          <w:szCs w:val="21"/>
        </w:rPr>
      </w:pPr>
      <w:bookmarkStart w:id="0" w:name="_Toc19089"/>
      <w:bookmarkStart w:id="1" w:name="_Toc22989"/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</w:t>
            </w:r>
            <w:bookmarkEnd w:id="0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件2</w:t>
            </w:r>
            <w:bookmarkEnd w:id="1"/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：</w:t>
            </w:r>
          </w:p>
          <w:p>
            <w:pPr>
              <w:spacing w:line="360" w:lineRule="auto"/>
              <w:ind w:firstLine="3281"/>
              <w:jc w:val="left"/>
              <w:rPr>
                <w:rFonts w:ascii="仿宋" w:hAnsi="仿宋" w:eastAsia="仿宋" w:cs="仿宋"/>
                <w:b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kern w:val="1"/>
                <w:sz w:val="32"/>
                <w:szCs w:val="32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" w:hAnsi="仿宋" w:eastAsia="仿宋" w:cs="宋体"/>
                      <w:b/>
                      <w:szCs w:val="21"/>
                    </w:rPr>
                  </w:pPr>
                  <w:r>
                    <w:rPr>
                      <w:rFonts w:hint="eastAsia" w:ascii="仿宋" w:hAnsi="仿宋" w:eastAsia="仿宋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" w:hAnsi="仿宋" w:eastAsia="仿宋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" w:hAnsi="仿宋" w:eastAsia="仿宋" w:cs="Arial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cr/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360" w:lineRule="exact"/>
              <w:jc w:val="left"/>
              <w:rPr>
                <w:rFonts w:ascii="仿宋" w:hAnsi="仿宋" w:eastAsia="仿宋" w:cs="仿宋"/>
                <w:kern w:val="1"/>
                <w:szCs w:val="21"/>
              </w:rPr>
            </w:pPr>
            <w:r>
              <w:rPr>
                <w:rFonts w:hint="eastAsia" w:ascii="仿宋" w:hAnsi="仿宋" w:eastAsia="仿宋" w:cs="仿宋"/>
                <w:kern w:val="1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kern w:val="1"/>
                <w:szCs w:val="21"/>
              </w:rPr>
              <w:t>附件3：</w:t>
            </w:r>
          </w:p>
          <w:p>
            <w:pPr>
              <w:spacing w:line="460" w:lineRule="exact"/>
              <w:jc w:val="center"/>
              <w:rPr>
                <w:rFonts w:ascii="仿宋" w:hAnsi="仿宋" w:eastAsia="仿宋" w:cs="仿宋"/>
                <w:b/>
                <w:bCs/>
                <w:kern w:val="1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1"/>
                <w:sz w:val="32"/>
                <w:szCs w:val="32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  <w:lang w:val="en-US" w:eastAsia="zh-CN"/>
                    </w:rPr>
                    <w:t>PVC管、PE管</w:t>
                  </w:r>
                  <w:bookmarkStart w:id="3" w:name="_GoBack"/>
                  <w:bookmarkEnd w:id="3"/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2022年年度采购供应商资格招标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HNRB-ZC-2022-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4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</w:rPr>
                    <w:t>-</w:t>
                  </w:r>
                  <w:r>
                    <w:rPr>
                      <w:rFonts w:hint="eastAsia" w:ascii="仿宋" w:hAnsi="仿宋" w:eastAsia="仿宋" w:cs="仿宋"/>
                      <w:b/>
                      <w:bCs/>
                      <w:kern w:val="1"/>
                      <w:sz w:val="24"/>
                      <w:u w:val="single"/>
                      <w:lang w:val="en-US" w:eastAsia="zh-CN"/>
                    </w:rPr>
                    <w:t>GC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bottom"/>
                </w:tcPr>
                <w:p>
                  <w:pPr>
                    <w:spacing w:line="460" w:lineRule="exact"/>
                    <w:jc w:val="left"/>
                    <w:rPr>
                      <w:rFonts w:ascii="仿宋" w:hAnsi="仿宋" w:eastAsia="仿宋" w:cs="仿宋"/>
                      <w:kern w:val="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" w:hAnsi="仿宋" w:eastAsia="仿宋" w:cs="仿宋"/>
                <w:b/>
                <w:bCs/>
                <w:kern w:val="1"/>
                <w:szCs w:val="21"/>
              </w:rPr>
            </w:pPr>
          </w:p>
        </w:tc>
      </w:tr>
    </w:tbl>
    <w:p>
      <w:pPr>
        <w:pStyle w:val="5"/>
        <w:widowControl/>
        <w:spacing w:beforeAutospacing="0" w:afterAutospacing="0" w:line="465" w:lineRule="atLeast"/>
        <w:rPr>
          <w:rFonts w:ascii="仿宋" w:hAnsi="仿宋" w:eastAsia="仿宋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D24AD"/>
    <w:rsid w:val="000E4253"/>
    <w:rsid w:val="00421647"/>
    <w:rsid w:val="005066B3"/>
    <w:rsid w:val="005143CE"/>
    <w:rsid w:val="00573023"/>
    <w:rsid w:val="006D4A77"/>
    <w:rsid w:val="006F788C"/>
    <w:rsid w:val="00721C56"/>
    <w:rsid w:val="00847C40"/>
    <w:rsid w:val="008579E2"/>
    <w:rsid w:val="00A67978"/>
    <w:rsid w:val="00C84604"/>
    <w:rsid w:val="00CB60F3"/>
    <w:rsid w:val="00D30C7E"/>
    <w:rsid w:val="00D41148"/>
    <w:rsid w:val="00DA502E"/>
    <w:rsid w:val="00E32A59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3A853D7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